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319EF" w14:textId="77777777" w:rsidR="007435B2" w:rsidRPr="00016253" w:rsidRDefault="000E7DAD" w:rsidP="000A700B">
      <w:pPr>
        <w:jc w:val="center"/>
        <w:rPr>
          <w:rFonts w:ascii="Baskerville Old Face" w:hAnsi="Baskerville Old Face"/>
          <w:b/>
          <w:color w:val="215868" w:themeColor="accent5" w:themeShade="80"/>
          <w:sz w:val="40"/>
          <w:szCs w:val="40"/>
        </w:rPr>
      </w:pPr>
      <w:bookmarkStart w:id="0" w:name="_GoBack"/>
      <w:bookmarkEnd w:id="0"/>
      <w:r w:rsidRPr="00016253">
        <w:rPr>
          <w:rFonts w:ascii="Baskerville Old Face" w:hAnsi="Baskerville Old Face"/>
          <w:b/>
          <w:color w:val="215868" w:themeColor="accent5" w:themeShade="80"/>
          <w:sz w:val="40"/>
          <w:szCs w:val="40"/>
        </w:rPr>
        <w:t>Awards for Sabrina Jeffries</w:t>
      </w:r>
    </w:p>
    <w:p w14:paraId="2C26AB5C" w14:textId="77777777" w:rsidR="00981EEA" w:rsidRDefault="00981EEA" w:rsidP="007D33B1">
      <w:pPr>
        <w:jc w:val="center"/>
        <w:rPr>
          <w:rFonts w:ascii="PF Monumenta Pro" w:hAnsi="PF Monumenta Pro" w:cs="Times New Roman"/>
          <w:b/>
          <w:sz w:val="28"/>
          <w:szCs w:val="28"/>
        </w:rPr>
      </w:pPr>
    </w:p>
    <w:p w14:paraId="6288B17A" w14:textId="77777777" w:rsidR="00E96C7C" w:rsidRPr="00981EEA" w:rsidRDefault="00E96C7C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Career Awards</w:t>
      </w:r>
    </w:p>
    <w:p w14:paraId="310D72FB" w14:textId="77777777" w:rsidR="00E96C7C" w:rsidRPr="00981EEA" w:rsidRDefault="00E96C7C" w:rsidP="00E96C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1EEA">
        <w:rPr>
          <w:rFonts w:ascii="Arial" w:hAnsi="Arial" w:cs="Arial"/>
          <w:sz w:val="24"/>
          <w:szCs w:val="24"/>
        </w:rPr>
        <w:t xml:space="preserve">2009 </w:t>
      </w:r>
      <w:r w:rsidRPr="00981EEA">
        <w:rPr>
          <w:rFonts w:ascii="Arial" w:hAnsi="Arial" w:cs="Arial"/>
          <w:i/>
          <w:sz w:val="24"/>
          <w:szCs w:val="24"/>
        </w:rPr>
        <w:t xml:space="preserve">RT Book Reviews </w:t>
      </w:r>
      <w:r w:rsidRPr="00981EEA">
        <w:rPr>
          <w:rFonts w:ascii="Arial" w:hAnsi="Arial" w:cs="Arial"/>
          <w:sz w:val="24"/>
          <w:szCs w:val="24"/>
        </w:rPr>
        <w:t>Career Achievement Award Winner</w:t>
      </w:r>
    </w:p>
    <w:p w14:paraId="6C00E2F8" w14:textId="77777777" w:rsidR="00C31BD6" w:rsidRDefault="00C31BD6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10317C" w14:textId="77777777" w:rsidR="007D33B1" w:rsidRPr="00981EEA" w:rsidRDefault="00B207D7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Individual Book Awards</w:t>
      </w:r>
    </w:p>
    <w:p w14:paraId="28C8FDFA" w14:textId="77777777" w:rsidR="00016253" w:rsidRDefault="00016253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Danger of Desire</w:t>
      </w:r>
    </w:p>
    <w:p w14:paraId="70E9E238" w14:textId="7B0AE5DE" w:rsidR="00515554" w:rsidRPr="002E2EF8" w:rsidRDefault="00515554" w:rsidP="002E2EF8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4365BE">
        <w:rPr>
          <w:rFonts w:ascii="Arial" w:hAnsi="Arial" w:cs="Arial"/>
          <w:i/>
        </w:rPr>
        <w:t xml:space="preserve">RT Book Reviews </w:t>
      </w:r>
      <w:r w:rsidRPr="004365BE">
        <w:rPr>
          <w:rFonts w:ascii="Arial" w:hAnsi="Arial" w:cs="Arial"/>
        </w:rPr>
        <w:t>Top Pick</w:t>
      </w:r>
    </w:p>
    <w:p w14:paraId="2E5EB4F2" w14:textId="2FC3E772" w:rsidR="00016253" w:rsidRDefault="00016253" w:rsidP="000162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6253">
        <w:rPr>
          <w:rFonts w:ascii="Arial" w:hAnsi="Arial" w:cs="Arial"/>
        </w:rPr>
        <w:t xml:space="preserve">Named one of the Five Best Romances of 2016 by </w:t>
      </w:r>
      <w:r w:rsidRPr="00016253">
        <w:rPr>
          <w:rFonts w:ascii="Arial" w:hAnsi="Arial" w:cs="Arial"/>
          <w:i/>
        </w:rPr>
        <w:t>Library Journal</w:t>
      </w:r>
      <w:r w:rsidRPr="00016253">
        <w:rPr>
          <w:rFonts w:ascii="Arial" w:hAnsi="Arial" w:cs="Arial"/>
        </w:rPr>
        <w:t>.</w:t>
      </w:r>
    </w:p>
    <w:p w14:paraId="0992D34A" w14:textId="770220AB" w:rsidR="00016253" w:rsidRPr="00016253" w:rsidRDefault="00016253" w:rsidP="000162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6253">
        <w:rPr>
          <w:rFonts w:ascii="Arial" w:hAnsi="Arial" w:cs="Arial"/>
        </w:rPr>
        <w:t>Named a Hottest Upcoming Historical Romance by Amazon.com</w:t>
      </w:r>
    </w:p>
    <w:p w14:paraId="530DF324" w14:textId="77777777" w:rsidR="00016253" w:rsidRDefault="00016253" w:rsidP="00C31BD6">
      <w:pPr>
        <w:spacing w:after="0" w:line="240" w:lineRule="auto"/>
        <w:rPr>
          <w:rFonts w:ascii="Arial" w:hAnsi="Arial" w:cs="Arial"/>
          <w:b/>
        </w:rPr>
      </w:pPr>
    </w:p>
    <w:p w14:paraId="0986AF08" w14:textId="3DF09EEE" w:rsidR="004365BE" w:rsidRDefault="004365BE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Study of Seduction</w:t>
      </w:r>
    </w:p>
    <w:p w14:paraId="7A871322" w14:textId="3569F978" w:rsidR="004365BE" w:rsidRPr="00370E8D" w:rsidRDefault="004365BE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4365BE">
        <w:rPr>
          <w:rFonts w:ascii="Arial" w:hAnsi="Arial" w:cs="Arial"/>
          <w:i/>
        </w:rPr>
        <w:t xml:space="preserve">RT Book Reviews </w:t>
      </w:r>
      <w:r w:rsidRPr="004365BE">
        <w:rPr>
          <w:rFonts w:ascii="Arial" w:hAnsi="Arial" w:cs="Arial"/>
        </w:rPr>
        <w:t>Top Pick</w:t>
      </w:r>
    </w:p>
    <w:p w14:paraId="43EC80D0" w14:textId="6E8D561B" w:rsidR="00370E8D" w:rsidRPr="00370E8D" w:rsidRDefault="00370E8D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Amazon Editors’ Pick: Best of the Month (March)</w:t>
      </w:r>
    </w:p>
    <w:p w14:paraId="21C43405" w14:textId="77777777" w:rsidR="00EE2E74" w:rsidRDefault="00EE2E74" w:rsidP="00EE2E74">
      <w:pPr>
        <w:spacing w:after="0" w:line="240" w:lineRule="auto"/>
        <w:rPr>
          <w:rFonts w:ascii="Arial" w:hAnsi="Arial" w:cs="Arial"/>
          <w:b/>
        </w:rPr>
      </w:pPr>
    </w:p>
    <w:p w14:paraId="7F0C697F" w14:textId="77C2F943" w:rsidR="00EE2E74" w:rsidRDefault="00EE2E74" w:rsidP="00EE2E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Heiress and the Hothead novella</w:t>
      </w:r>
    </w:p>
    <w:p w14:paraId="1A382A7F" w14:textId="01DD1D60" w:rsidR="00EE2E74" w:rsidRPr="00EE2E74" w:rsidRDefault="00EE2E74" w:rsidP="00EE2E74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EE2E74">
        <w:rPr>
          <w:rFonts w:ascii="Arial" w:hAnsi="Arial" w:cs="Arial"/>
        </w:rPr>
        <w:t>inalist in the</w:t>
      </w:r>
      <w:r>
        <w:rPr>
          <w:rFonts w:ascii="Arial" w:hAnsi="Arial" w:cs="Arial"/>
        </w:rPr>
        <w:t xml:space="preserve"> 2016</w:t>
      </w:r>
      <w:r w:rsidRPr="00EE2E74">
        <w:rPr>
          <w:rFonts w:ascii="Arial" w:hAnsi="Arial" w:cs="Arial"/>
        </w:rPr>
        <w:t xml:space="preserve"> Greater Detroit Booksellers Best Award (BBA)</w:t>
      </w:r>
      <w:r>
        <w:rPr>
          <w:rFonts w:ascii="Arial" w:hAnsi="Arial" w:cs="Arial"/>
        </w:rPr>
        <w:t>, Novella Romance category</w:t>
      </w:r>
    </w:p>
    <w:p w14:paraId="79166397" w14:textId="77777777" w:rsidR="004365BE" w:rsidRDefault="004365BE" w:rsidP="00C31BD6">
      <w:pPr>
        <w:spacing w:after="0" w:line="240" w:lineRule="auto"/>
        <w:rPr>
          <w:rFonts w:ascii="Arial" w:hAnsi="Arial" w:cs="Arial"/>
          <w:b/>
        </w:rPr>
      </w:pPr>
    </w:p>
    <w:p w14:paraId="026E1E5C" w14:textId="0EF571AB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Art of Sinning</w:t>
      </w:r>
    </w:p>
    <w:p w14:paraId="7AAC2DE3" w14:textId="05BA17D1" w:rsidR="00D53A72" w:rsidRPr="00D53A72" w:rsidRDefault="00D53A72" w:rsidP="00D53A72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RT Book Reviews </w:t>
      </w:r>
      <w:r>
        <w:rPr>
          <w:rFonts w:ascii="Arial" w:hAnsi="Arial" w:cs="Arial"/>
        </w:rPr>
        <w:t>Top Pick</w:t>
      </w:r>
    </w:p>
    <w:p w14:paraId="47DE09DB" w14:textId="6F57C858" w:rsidR="00D53A72" w:rsidRPr="00EE2E74" w:rsidRDefault="00D53A72" w:rsidP="00D53A72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Amazon Editors’ Pick: Best of the Month (July)</w:t>
      </w:r>
    </w:p>
    <w:p w14:paraId="7E72E55E" w14:textId="1ABC8DF8" w:rsidR="00EE2E74" w:rsidRPr="00EE2E74" w:rsidRDefault="00EE2E74" w:rsidP="00EE2E7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E2E74">
        <w:rPr>
          <w:rFonts w:ascii="Arial" w:hAnsi="Arial" w:cs="Arial"/>
        </w:rPr>
        <w:t>inalist in the</w:t>
      </w:r>
      <w:r>
        <w:rPr>
          <w:rFonts w:ascii="Arial" w:hAnsi="Arial" w:cs="Arial"/>
        </w:rPr>
        <w:t xml:space="preserve"> 2016</w:t>
      </w:r>
      <w:r w:rsidRPr="00EE2E74">
        <w:rPr>
          <w:rFonts w:ascii="Arial" w:hAnsi="Arial" w:cs="Arial"/>
        </w:rPr>
        <w:t xml:space="preserve"> Greater Detroit Booksellers Best Award (BBA)</w:t>
      </w:r>
      <w:r>
        <w:rPr>
          <w:rFonts w:ascii="Arial" w:hAnsi="Arial" w:cs="Arial"/>
        </w:rPr>
        <w:t>, Historical Romance category</w:t>
      </w:r>
    </w:p>
    <w:p w14:paraId="558F6F43" w14:textId="77777777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</w:p>
    <w:p w14:paraId="7D4769BD" w14:textId="77777777" w:rsidR="00981EEA" w:rsidRDefault="00981EEA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 Viscount Falls</w:t>
      </w:r>
    </w:p>
    <w:p w14:paraId="37B07611" w14:textId="77777777" w:rsidR="00981EEA" w:rsidRPr="004365BE" w:rsidRDefault="00981EEA" w:rsidP="00981EEA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RT Book Reviews </w:t>
      </w:r>
      <w:r>
        <w:rPr>
          <w:rFonts w:ascii="Arial" w:hAnsi="Arial" w:cs="Arial"/>
        </w:rPr>
        <w:t>Top Pick</w:t>
      </w:r>
    </w:p>
    <w:p w14:paraId="2BDB3D5B" w14:textId="2C8286D8" w:rsidR="004365BE" w:rsidRDefault="004365BE" w:rsidP="004365B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</w:t>
      </w:r>
      <w:r>
        <w:rPr>
          <w:rFonts w:ascii="Arial" w:hAnsi="Arial" w:cs="Arial"/>
        </w:rPr>
        <w:t xml:space="preserve"> Historical Romance of 2015</w:t>
      </w:r>
    </w:p>
    <w:p w14:paraId="32C91DD6" w14:textId="4E9F2F5F" w:rsidR="00EE2E74" w:rsidRPr="00981EEA" w:rsidRDefault="00EE2E74" w:rsidP="004365B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E2E74">
        <w:rPr>
          <w:rFonts w:ascii="Arial" w:hAnsi="Arial" w:cs="Arial"/>
        </w:rPr>
        <w:t>inalist in the</w:t>
      </w:r>
      <w:r>
        <w:rPr>
          <w:rFonts w:ascii="Arial" w:hAnsi="Arial" w:cs="Arial"/>
        </w:rPr>
        <w:t xml:space="preserve"> 2016</w:t>
      </w:r>
      <w:r w:rsidRPr="00EE2E74">
        <w:rPr>
          <w:rFonts w:ascii="Arial" w:hAnsi="Arial" w:cs="Arial"/>
        </w:rPr>
        <w:t xml:space="preserve"> Greater Detroit Booksellers Best Award (BBA)</w:t>
      </w:r>
      <w:r>
        <w:rPr>
          <w:rFonts w:ascii="Arial" w:hAnsi="Arial" w:cs="Arial"/>
        </w:rPr>
        <w:t>, Historical Romance category</w:t>
      </w:r>
    </w:p>
    <w:p w14:paraId="07AE2E24" w14:textId="77777777" w:rsidR="00981EEA" w:rsidRDefault="00981EEA" w:rsidP="00981EEA">
      <w:pPr>
        <w:spacing w:after="0" w:line="240" w:lineRule="auto"/>
        <w:rPr>
          <w:rFonts w:ascii="Arial" w:hAnsi="Arial" w:cs="Arial"/>
          <w:b/>
        </w:rPr>
      </w:pPr>
    </w:p>
    <w:p w14:paraId="402CC4E3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the Scoundrel Seduces</w:t>
      </w:r>
    </w:p>
    <w:p w14:paraId="108A1FF2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1DF83479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5601CA37" w14:textId="77777777" w:rsidR="00981EEA" w:rsidRPr="00981EEA" w:rsidRDefault="00981EEA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SingleTitles.com 2014 Reviewers’ Choice Award </w:t>
      </w:r>
    </w:p>
    <w:p w14:paraId="1DB78C08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</w:p>
    <w:p w14:paraId="2583BF89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When the Rogue Returns</w:t>
      </w:r>
    </w:p>
    <w:p w14:paraId="4A57C030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374CDFA" w14:textId="77777777" w:rsidR="00C31BD6" w:rsidRPr="00EF0C41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2555349" w14:textId="5E4F05D5" w:rsidR="00AB7909" w:rsidRPr="00EF0C41" w:rsidRDefault="00AB7909" w:rsidP="00EF0C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>
        <w:rPr>
          <w:rFonts w:ascii="Arial" w:hAnsi="Arial" w:cs="Arial"/>
        </w:rPr>
        <w:t xml:space="preserve">2014 </w:t>
      </w:r>
      <w:r w:rsidRPr="00981EEA">
        <w:rPr>
          <w:rFonts w:ascii="Arial" w:hAnsi="Arial" w:cs="Arial"/>
        </w:rPr>
        <w:t xml:space="preserve">Best Historical K.I.S.S. Hero Award from </w:t>
      </w:r>
      <w:r w:rsidRPr="00981EEA">
        <w:rPr>
          <w:rFonts w:ascii="Arial" w:hAnsi="Arial" w:cs="Arial"/>
          <w:i/>
        </w:rPr>
        <w:t>RT Book Reviews</w:t>
      </w:r>
    </w:p>
    <w:p w14:paraId="530EAFC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57B76AE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What the Duke Desires</w:t>
      </w:r>
    </w:p>
    <w:p w14:paraId="1C84F34A" w14:textId="77777777" w:rsidR="00C31BD6" w:rsidRPr="002E2EF8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15F00A58" w14:textId="3400E9F4" w:rsidR="008D2A03" w:rsidRPr="002E2EF8" w:rsidRDefault="008D2A03" w:rsidP="008D2A03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for Th</w:t>
      </w:r>
      <w:r>
        <w:rPr>
          <w:rFonts w:ascii="Arial" w:hAnsi="Arial" w:cs="Arial"/>
        </w:rPr>
        <w:t>e Booksellers Best Award of 2013</w:t>
      </w:r>
      <w:r w:rsidRPr="00981EEA">
        <w:rPr>
          <w:rFonts w:ascii="Arial" w:hAnsi="Arial" w:cs="Arial"/>
        </w:rPr>
        <w:t xml:space="preserve"> in the Long Historical category</w:t>
      </w:r>
    </w:p>
    <w:p w14:paraId="33761DF3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5567B25E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‘Twas the Night After Christmas</w:t>
      </w:r>
    </w:p>
    <w:p w14:paraId="063297BE" w14:textId="4E428E59" w:rsidR="00C31BD6" w:rsidRPr="00981EEA" w:rsidRDefault="00931BCC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C31BD6" w:rsidRPr="00981EEA">
        <w:rPr>
          <w:rFonts w:ascii="Arial" w:hAnsi="Arial" w:cs="Arial"/>
        </w:rPr>
        <w:t>for The Booksellers Best Award of 2012 in the Long Historical category</w:t>
      </w:r>
    </w:p>
    <w:p w14:paraId="5DF41476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2012 Single Titles Reviewers’ Choice Award at CataNetwork</w:t>
      </w:r>
    </w:p>
    <w:p w14:paraId="77C1D4CC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620D7F7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lastRenderedPageBreak/>
        <w:t>A Lady Never Surrenders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2012</w:t>
      </w:r>
    </w:p>
    <w:p w14:paraId="3ADF9454" w14:textId="77777777"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E4A38C7" w14:textId="77777777" w:rsidR="00C30D62" w:rsidRPr="00EF0C41" w:rsidRDefault="00931BCC" w:rsidP="00931B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>
        <w:rPr>
          <w:rFonts w:ascii="Arial" w:hAnsi="Arial" w:cs="Arial"/>
          <w:i/>
        </w:rPr>
        <w:t>RT Book Reviews</w:t>
      </w:r>
      <w:r>
        <w:rPr>
          <w:rFonts w:ascii="Arial" w:hAnsi="Arial" w:cs="Arial"/>
        </w:rPr>
        <w:t xml:space="preserve"> 2012 </w:t>
      </w:r>
      <w:r w:rsidRPr="00931BCC">
        <w:rPr>
          <w:rFonts w:ascii="Arial" w:hAnsi="Arial" w:cs="Arial"/>
        </w:rPr>
        <w:t>for Historical Romance of the Year</w:t>
      </w:r>
    </w:p>
    <w:p w14:paraId="7070F119" w14:textId="77777777" w:rsidR="00C30D62" w:rsidRPr="00981EEA" w:rsidRDefault="00C30D62" w:rsidP="00C30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</w:t>
      </w:r>
      <w:r>
        <w:rPr>
          <w:rFonts w:ascii="Arial" w:hAnsi="Arial" w:cs="Arial"/>
        </w:rPr>
        <w:t xml:space="preserve"> Historical Romance of 2012</w:t>
      </w:r>
    </w:p>
    <w:p w14:paraId="641ED557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0DEB4CC4" w14:textId="77777777" w:rsidR="00B712D5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Wed A Wild Lord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2011</w:t>
      </w:r>
    </w:p>
    <w:p w14:paraId="16ECACBC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2011 Single Titles CataNetwork Reviewers’ Choice Award Winner</w:t>
      </w:r>
    </w:p>
    <w:p w14:paraId="10AB5E40" w14:textId="77777777" w:rsidR="00594630" w:rsidRPr="00981EEA" w:rsidRDefault="00594630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194B6856" w14:textId="77777777" w:rsidR="00B712D5" w:rsidRPr="00981EEA" w:rsidRDefault="00B712D5" w:rsidP="00B712D5">
      <w:pPr>
        <w:pStyle w:val="ListParagraph"/>
        <w:spacing w:after="0" w:line="240" w:lineRule="auto"/>
        <w:rPr>
          <w:rFonts w:ascii="Arial" w:hAnsi="Arial" w:cs="Arial"/>
        </w:rPr>
      </w:pPr>
    </w:p>
    <w:p w14:paraId="7CEE6FB9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to Woo a Reluctant Lady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2011</w:t>
      </w:r>
    </w:p>
    <w:p w14:paraId="62410D28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8F10D92" w14:textId="63600234" w:rsidR="00917B9A" w:rsidRPr="00981EEA" w:rsidRDefault="00931BCC" w:rsidP="00917B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2011 Best Historical Novel: Historical Love &amp; Laughter </w:t>
      </w:r>
    </w:p>
    <w:p w14:paraId="62A26950" w14:textId="77777777" w:rsidR="00917B9A" w:rsidRPr="00981EEA" w:rsidRDefault="00917B9A" w:rsidP="00917B9A">
      <w:pPr>
        <w:spacing w:after="0"/>
        <w:rPr>
          <w:rFonts w:ascii="Arial" w:hAnsi="Arial" w:cs="Arial"/>
        </w:rPr>
      </w:pPr>
    </w:p>
    <w:p w14:paraId="0BAF02A6" w14:textId="77777777" w:rsidR="00917B9A" w:rsidRPr="00981EEA" w:rsidRDefault="00917B9A" w:rsidP="00917B9A">
      <w:pPr>
        <w:spacing w:after="0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Hellion in Her Bed – Pocket Books, 2010</w:t>
      </w:r>
    </w:p>
    <w:p w14:paraId="540552F3" w14:textId="77777777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Amazon’s Best Books of 2010 Romance Top 10 (Editor’s Picks)</w:t>
      </w:r>
    </w:p>
    <w:p w14:paraId="6B4C1A67" w14:textId="77777777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2011 Finalist</w:t>
      </w:r>
    </w:p>
    <w:p w14:paraId="619DD15C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7E759EA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Truth About Lord Stoneville</w:t>
      </w:r>
      <w:r w:rsidR="00B207D7" w:rsidRPr="00981EEA">
        <w:rPr>
          <w:rFonts w:ascii="Arial" w:hAnsi="Arial" w:cs="Arial"/>
          <w:b/>
        </w:rPr>
        <w:t xml:space="preserve"> - P</w:t>
      </w:r>
      <w:r w:rsidR="00E21B68" w:rsidRPr="00981EEA">
        <w:rPr>
          <w:rFonts w:ascii="Arial" w:hAnsi="Arial" w:cs="Arial"/>
          <w:b/>
        </w:rPr>
        <w:t>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2010</w:t>
      </w:r>
    </w:p>
    <w:p w14:paraId="0154132F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HOLT Medallion 2011 Award of Merit</w:t>
      </w:r>
    </w:p>
    <w:p w14:paraId="1170B3A4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2011 Finalist</w:t>
      </w:r>
    </w:p>
    <w:p w14:paraId="2BA84B95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Single Titles 2010 Reviewers’ Choice Award Winner</w:t>
      </w:r>
    </w:p>
    <w:p w14:paraId="72687086" w14:textId="75416F97" w:rsidR="00917B9A" w:rsidRPr="00981EEA" w:rsidRDefault="00931BCC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2010 </w:t>
      </w:r>
      <w:r w:rsidR="00AB7909">
        <w:rPr>
          <w:rFonts w:ascii="Arial" w:hAnsi="Arial" w:cs="Arial"/>
        </w:rPr>
        <w:t xml:space="preserve">Best </w:t>
      </w:r>
      <w:r w:rsidR="00917B9A" w:rsidRPr="00981EEA">
        <w:rPr>
          <w:rFonts w:ascii="Arial" w:hAnsi="Arial" w:cs="Arial"/>
        </w:rPr>
        <w:t xml:space="preserve">Innovative Historical Romance </w:t>
      </w:r>
    </w:p>
    <w:p w14:paraId="5D5DD96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46B6E02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Wed Him Before You Bed Him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2009</w:t>
      </w:r>
    </w:p>
    <w:p w14:paraId="58683823" w14:textId="77777777" w:rsidR="00E96C7C" w:rsidRPr="00981EEA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Bold Title Award for June 2009 from Examiner.com, as part of its Top Crazy Catchy Romance Titles competition for June 2009</w:t>
      </w:r>
    </w:p>
    <w:p w14:paraId="313E88D5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47141F5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Don’t Bargain with the Devil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2009</w:t>
      </w:r>
    </w:p>
    <w:p w14:paraId="6A03C6F0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DF3E012" w14:textId="77777777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FE7E82E" w14:textId="6A62D782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2009 Historical Romance of the Year </w:t>
      </w:r>
    </w:p>
    <w:p w14:paraId="7EC31E26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1E68984F" w14:textId="77777777" w:rsidR="00E96C7C" w:rsidRPr="00981EEA" w:rsidRDefault="00E96C7C" w:rsidP="00E96C7C">
      <w:pPr>
        <w:spacing w:after="0"/>
        <w:rPr>
          <w:rFonts w:ascii="Arial" w:hAnsi="Arial" w:cs="Arial"/>
          <w:u w:val="single"/>
        </w:rPr>
      </w:pPr>
      <w:r w:rsidRPr="00981EEA">
        <w:rPr>
          <w:rFonts w:ascii="Arial" w:hAnsi="Arial" w:cs="Arial"/>
          <w:b/>
        </w:rPr>
        <w:t>Snowy Night with a Stranger</w:t>
      </w:r>
      <w:r w:rsidRPr="00981EEA">
        <w:rPr>
          <w:rFonts w:ascii="Arial" w:hAnsi="Arial" w:cs="Arial"/>
        </w:rPr>
        <w:t xml:space="preserve"> </w:t>
      </w:r>
      <w:r w:rsidR="00CE535A" w:rsidRPr="00981EEA">
        <w:rPr>
          <w:rFonts w:ascii="Arial" w:hAnsi="Arial" w:cs="Arial"/>
          <w:b/>
        </w:rPr>
        <w:t xml:space="preserve">Anthology </w:t>
      </w:r>
      <w:r w:rsidRPr="00981EEA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  <w:i/>
        </w:rPr>
        <w:t xml:space="preserve">When Sparks Fly </w:t>
      </w:r>
      <w:r w:rsidRPr="00981EEA">
        <w:rPr>
          <w:rFonts w:ascii="Arial" w:hAnsi="Arial" w:cs="Arial"/>
          <w:b/>
        </w:rPr>
        <w:t>novella) - Pocket Star, 2010</w:t>
      </w:r>
    </w:p>
    <w:p w14:paraId="2DA7D5F5" w14:textId="2F20670D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E96C7C" w:rsidRPr="00981EE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</w:t>
      </w:r>
      <w:r w:rsidR="00E96C7C" w:rsidRPr="00981EEA">
        <w:rPr>
          <w:rFonts w:ascii="Arial" w:hAnsi="Arial" w:cs="Arial"/>
        </w:rPr>
        <w:t xml:space="preserve"> 2009 National Readers’ Choice Award for Best Historical Novella for “When Sparks Fly”</w:t>
      </w:r>
    </w:p>
    <w:p w14:paraId="1AC7E7E1" w14:textId="77777777" w:rsidR="00E96C7C" w:rsidRPr="00981EEA" w:rsidRDefault="00E96C7C" w:rsidP="00E96C7C">
      <w:pPr>
        <w:spacing w:after="0" w:line="240" w:lineRule="auto"/>
        <w:rPr>
          <w:rFonts w:ascii="Arial" w:hAnsi="Arial" w:cs="Arial"/>
          <w:b/>
        </w:rPr>
      </w:pPr>
    </w:p>
    <w:p w14:paraId="02176E58" w14:textId="77777777" w:rsidR="007D33B1" w:rsidRPr="00981EEA" w:rsidRDefault="007D33B1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b/>
        </w:rPr>
        <w:t>Let Sleeping Rogues Lie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2008</w:t>
      </w:r>
      <w:r w:rsidR="007C72C0" w:rsidRPr="00981EEA">
        <w:rPr>
          <w:rFonts w:ascii="Arial" w:hAnsi="Arial" w:cs="Arial"/>
        </w:rPr>
        <w:tab/>
      </w:r>
    </w:p>
    <w:p w14:paraId="57F0E402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F6809DA" w14:textId="0D526354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654EDAF7" w14:textId="091E2E93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Reviewer’s Choice Award for the Best Regency-Set Historical Romance of 2008</w:t>
      </w:r>
    </w:p>
    <w:p w14:paraId="1D332FB7" w14:textId="77777777" w:rsidR="00E96C7C" w:rsidRPr="00981EEA" w:rsidRDefault="00E96C7C" w:rsidP="007D33B1">
      <w:pPr>
        <w:spacing w:after="0" w:line="240" w:lineRule="auto"/>
        <w:rPr>
          <w:rFonts w:ascii="Arial" w:hAnsi="Arial" w:cs="Arial"/>
        </w:rPr>
      </w:pPr>
    </w:p>
    <w:p w14:paraId="4FBA4E3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Beware a Scot’s Revenge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2007</w:t>
      </w:r>
    </w:p>
    <w:p w14:paraId="3958039A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08F0071" w14:textId="7777777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Borders Group Award for the Bestselling Historical Romance of 2007</w:t>
      </w:r>
    </w:p>
    <w:p w14:paraId="0910AC32" w14:textId="7777777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 w:rsidR="00117928" w:rsidRPr="00981EEA">
        <w:rPr>
          <w:rFonts w:ascii="Arial" w:hAnsi="Arial" w:cs="Arial"/>
          <w:i/>
        </w:rPr>
        <w:t>RT Book Reviews</w:t>
      </w:r>
      <w:r w:rsidRPr="00981EEA">
        <w:rPr>
          <w:rFonts w:ascii="Arial" w:hAnsi="Arial" w:cs="Arial"/>
        </w:rPr>
        <w:t xml:space="preserve"> Reviewer’s Choice Award for the Best Scotland-Set Historical Romance of 2007</w:t>
      </w:r>
    </w:p>
    <w:p w14:paraId="5FAAB608" w14:textId="65ED7080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Booksellers Best Award for Best Long Historical of 2007</w:t>
      </w:r>
    </w:p>
    <w:p w14:paraId="33163B45" w14:textId="6101DA0E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Cover Contest’s Best Two-Image Cover of 2007</w:t>
      </w:r>
    </w:p>
    <w:p w14:paraId="76EC8680" w14:textId="77777777" w:rsidR="00661B9D" w:rsidRPr="00981EEA" w:rsidRDefault="00661B9D" w:rsidP="00E96C7C">
      <w:pPr>
        <w:spacing w:after="0" w:line="240" w:lineRule="auto"/>
        <w:rPr>
          <w:rFonts w:ascii="Arial" w:hAnsi="Arial" w:cs="Arial"/>
        </w:rPr>
      </w:pPr>
    </w:p>
    <w:p w14:paraId="6AF0E4C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Only a Duke Will Do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2006</w:t>
      </w:r>
    </w:p>
    <w:p w14:paraId="3686292C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53E64657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Maggie Award Winner for Best Historical of 2006</w:t>
      </w:r>
    </w:p>
    <w:p w14:paraId="44254AC7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>Cover nominated as the best two-image cover of 2006</w:t>
      </w:r>
    </w:p>
    <w:p w14:paraId="65B27F98" w14:textId="77777777" w:rsidR="00661B9D" w:rsidRPr="00981EEA" w:rsidRDefault="00661B9D" w:rsidP="00661B9D">
      <w:pPr>
        <w:pStyle w:val="ListParagraph"/>
        <w:spacing w:after="0" w:line="240" w:lineRule="auto"/>
        <w:rPr>
          <w:rFonts w:ascii="Arial" w:hAnsi="Arial" w:cs="Arial"/>
        </w:rPr>
      </w:pPr>
    </w:p>
    <w:p w14:paraId="0BD5D91E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Never Seduce a Scoundrel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2006</w:t>
      </w:r>
    </w:p>
    <w:p w14:paraId="25F700C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FE5CAEE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Best Historical of 2006 in the More than Magic contest</w:t>
      </w:r>
    </w:p>
    <w:p w14:paraId="7DA6D0DE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2007 Winter Rose Award for Excellence in Romantic Fiction (tied with another book)</w:t>
      </w:r>
    </w:p>
    <w:p w14:paraId="03A7CEA3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2006</w:t>
      </w:r>
    </w:p>
    <w:p w14:paraId="57AEEB9A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Gayle Wilson Award of Excellence for Best Historical of 2006</w:t>
      </w:r>
    </w:p>
    <w:p w14:paraId="6C91491C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</w:rPr>
      </w:pPr>
      <w:r w:rsidRPr="00981EEA">
        <w:rPr>
          <w:rFonts w:ascii="Arial" w:hAnsi="Arial" w:cs="Arial"/>
        </w:rPr>
        <w:t xml:space="preserve">Finalist for the Best Regency-Set Historical of 2006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1CAEB30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2</w:t>
      </w:r>
      <w:r w:rsidRPr="00981EEA">
        <w:rPr>
          <w:rFonts w:ascii="Arial" w:hAnsi="Arial" w:cs="Arial"/>
          <w:vertAlign w:val="superscript"/>
        </w:rPr>
        <w:t>nd</w:t>
      </w:r>
      <w:r w:rsidRPr="00981EEA">
        <w:rPr>
          <w:rFonts w:ascii="Arial" w:hAnsi="Arial" w:cs="Arial"/>
        </w:rPr>
        <w:t xml:space="preserve"> Place in the Write Touch Readers award for Best Historical of 2006</w:t>
      </w:r>
    </w:p>
    <w:p w14:paraId="7516F71F" w14:textId="77777777" w:rsidR="00664894" w:rsidRPr="00981EEA" w:rsidRDefault="00664894" w:rsidP="00664894">
      <w:pPr>
        <w:pStyle w:val="ListParagraph"/>
        <w:spacing w:after="0" w:line="240" w:lineRule="auto"/>
        <w:rPr>
          <w:rFonts w:ascii="Arial" w:hAnsi="Arial" w:cs="Arial"/>
        </w:rPr>
      </w:pPr>
    </w:p>
    <w:p w14:paraId="0D134977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One Night with a Prince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2005</w:t>
      </w:r>
    </w:p>
    <w:p w14:paraId="37F60E9B" w14:textId="77777777" w:rsidR="00633C86" w:rsidRPr="00981EEA" w:rsidRDefault="00117928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>RT Book Reviews</w:t>
      </w:r>
      <w:r w:rsidR="00633C86" w:rsidRPr="00981EEA">
        <w:rPr>
          <w:rFonts w:ascii="Arial" w:hAnsi="Arial" w:cs="Arial"/>
          <w:i/>
        </w:rPr>
        <w:t xml:space="preserve"> </w:t>
      </w:r>
      <w:r w:rsidR="00633C86" w:rsidRPr="00981EEA">
        <w:rPr>
          <w:rFonts w:ascii="Arial" w:hAnsi="Arial" w:cs="Arial"/>
        </w:rPr>
        <w:t>Top Pick</w:t>
      </w:r>
    </w:p>
    <w:p w14:paraId="759B28DF" w14:textId="77777777" w:rsidR="00633C86" w:rsidRPr="00981EEA" w:rsidRDefault="00633C86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More than Magic award for Best Historical of 2005</w:t>
      </w:r>
    </w:p>
    <w:p w14:paraId="5C7BE7AC" w14:textId="77777777" w:rsidR="00633C86" w:rsidRPr="00981EEA" w:rsidRDefault="00633C86" w:rsidP="007D33B1">
      <w:pPr>
        <w:spacing w:after="0" w:line="240" w:lineRule="auto"/>
        <w:rPr>
          <w:rFonts w:ascii="Arial" w:hAnsi="Arial" w:cs="Arial"/>
        </w:rPr>
      </w:pPr>
    </w:p>
    <w:p w14:paraId="1873AAA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Pleasure a Prince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2005</w:t>
      </w:r>
    </w:p>
    <w:p w14:paraId="28664AC5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74F1E56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Gayle Wilson Award of Excellence for Best Historical of 2005</w:t>
      </w:r>
    </w:p>
    <w:p w14:paraId="314BC0FB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Best Historical K.I.S.S. Hero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42371ADA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 Long Historical Romance of 2005</w:t>
      </w:r>
    </w:p>
    <w:p w14:paraId="570DE37A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 Best award for Best Long Historical Romance of 2005</w:t>
      </w:r>
    </w:p>
    <w:p w14:paraId="4ADCA7B2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Award for Best Long Historical Romance of 2005</w:t>
      </w:r>
    </w:p>
    <w:p w14:paraId="0E1A327B" w14:textId="77777777" w:rsidR="00594630" w:rsidRPr="00981EEA" w:rsidRDefault="00594630" w:rsidP="00594630">
      <w:pPr>
        <w:pStyle w:val="ListParagraph"/>
        <w:spacing w:after="0" w:line="240" w:lineRule="auto"/>
        <w:rPr>
          <w:rFonts w:ascii="Arial" w:hAnsi="Arial" w:cs="Arial"/>
        </w:rPr>
      </w:pPr>
    </w:p>
    <w:p w14:paraId="1E0F51D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In the Prince’s Bed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2004</w:t>
      </w:r>
    </w:p>
    <w:p w14:paraId="4CC408BD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Holt Medallion Contest for Best Short Historical of 2004</w:t>
      </w:r>
    </w:p>
    <w:p w14:paraId="17900DC2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Booksellers Best Award for Best Short Historical of 2004</w:t>
      </w:r>
    </w:p>
    <w:p w14:paraId="0C6C8FD1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2004</w:t>
      </w:r>
    </w:p>
    <w:p w14:paraId="3BD5EB37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18AD6FD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Married to the Viscount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2004</w:t>
      </w:r>
    </w:p>
    <w:p w14:paraId="50A8D3FD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Voted Best Post-Regency Romance of 2004 on the Romance Reviews Today website.</w:t>
      </w:r>
    </w:p>
    <w:p w14:paraId="77D969EC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2004</w:t>
      </w:r>
    </w:p>
    <w:p w14:paraId="6AC17AD8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National Readers Choice award for Best Historical of 2004</w:t>
      </w:r>
    </w:p>
    <w:p w14:paraId="1B9290E7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Madcap award for Best Romantic Comedy, Historical division, of 2004</w:t>
      </w:r>
    </w:p>
    <w:p w14:paraId="60CDBEFD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5024DE47" w14:textId="77777777" w:rsidR="00594630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Dance of Seduction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2003</w:t>
      </w:r>
    </w:p>
    <w:p w14:paraId="317038FD" w14:textId="77777777" w:rsidR="007D33B1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9470AAB" w14:textId="77777777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voted the cover the best two-image cover of 2003</w:t>
      </w:r>
    </w:p>
    <w:p w14:paraId="757103E8" w14:textId="1F173915" w:rsidR="00594630" w:rsidRPr="00981EEA" w:rsidRDefault="00931BCC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594630" w:rsidRPr="00981EEA">
        <w:rPr>
          <w:rFonts w:ascii="Arial" w:hAnsi="Arial" w:cs="Arial"/>
        </w:rPr>
        <w:t>for the Reviewers Choice Award for Historical Romance of the Year for 2003</w:t>
      </w:r>
    </w:p>
    <w:p w14:paraId="0BAFC78E" w14:textId="77777777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for Best Long Historical of 2003</w:t>
      </w:r>
    </w:p>
    <w:p w14:paraId="71875831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704F462F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After the Abduction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2002</w:t>
      </w:r>
    </w:p>
    <w:p w14:paraId="2C4478FA" w14:textId="77777777" w:rsidR="00594630" w:rsidRPr="00981EEA" w:rsidRDefault="00594630" w:rsidP="0059463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Scarlett Letter Award for the Best Historical of 2002</w:t>
      </w:r>
    </w:p>
    <w:p w14:paraId="59E1EB0E" w14:textId="77777777" w:rsidR="00CE535A" w:rsidRPr="00981EEA" w:rsidRDefault="00594630" w:rsidP="00CE535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Best Long Historical of 2002 for the Booksellers Best Award</w:t>
      </w:r>
    </w:p>
    <w:p w14:paraId="4B0368ED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u w:val="single"/>
        </w:rPr>
      </w:pPr>
    </w:p>
    <w:p w14:paraId="5CDD3B11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Fantasy Anthology (</w:t>
      </w:r>
      <w:r w:rsidRPr="00981EEA">
        <w:rPr>
          <w:rFonts w:ascii="Arial" w:hAnsi="Arial" w:cs="Arial"/>
          <w:b/>
          <w:i/>
        </w:rPr>
        <w:t xml:space="preserve">The Widow’s Auction </w:t>
      </w:r>
      <w:r w:rsidRPr="00981EEA">
        <w:rPr>
          <w:rFonts w:ascii="Arial" w:hAnsi="Arial" w:cs="Arial"/>
          <w:b/>
        </w:rPr>
        <w:t>novella) - Pocket Books, 2002</w:t>
      </w:r>
    </w:p>
    <w:p w14:paraId="2E2FD564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Best Romantic Anthology in the Love Romances Golden Rose Awards</w:t>
      </w:r>
    </w:p>
    <w:p w14:paraId="7C1A2B7A" w14:textId="58F5A6F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Reviewers International Organization’s Dorothy Parker Award of Excellence for Favorite Romance Anthology of 2002</w:t>
      </w:r>
    </w:p>
    <w:p w14:paraId="1302D279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Honorable Mention for Best Anthology in the (Paranoramal Excellence Award for Romantic Literature given by the Paranormal Romance Site)</w:t>
      </w:r>
    </w:p>
    <w:p w14:paraId="6E5115D7" w14:textId="6313C88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best novella for the Scarlett Letter Award</w:t>
      </w:r>
    </w:p>
    <w:p w14:paraId="37BFC78D" w14:textId="77777777" w:rsidR="00594630" w:rsidRPr="00981EEA" w:rsidRDefault="00594630" w:rsidP="00CE535A">
      <w:pPr>
        <w:spacing w:after="0" w:line="240" w:lineRule="auto"/>
        <w:rPr>
          <w:rFonts w:ascii="Arial" w:hAnsi="Arial" w:cs="Arial"/>
        </w:rPr>
      </w:pPr>
    </w:p>
    <w:p w14:paraId="53573C2C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Notorious Love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2001</w:t>
      </w:r>
    </w:p>
    <w:p w14:paraId="54AC368E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Colorado Romance Writer’s Award of Excellence for Best Historical Romance of 2001</w:t>
      </w:r>
    </w:p>
    <w:p w14:paraId="6DB5C5DE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>Finalist for the Booksellers’ Best Award for Best Long Historical Romance of 2001</w:t>
      </w:r>
    </w:p>
    <w:p w14:paraId="7174BF25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Romance of 2001</w:t>
      </w:r>
    </w:p>
    <w:p w14:paraId="26D5E50E" w14:textId="77777777" w:rsidR="00CE535A" w:rsidRPr="00981EEA" w:rsidRDefault="00CE535A" w:rsidP="00CE535A">
      <w:pPr>
        <w:pStyle w:val="ListParagraph"/>
        <w:spacing w:after="0" w:line="240" w:lineRule="auto"/>
        <w:rPr>
          <w:rFonts w:ascii="Arial" w:hAnsi="Arial" w:cs="Arial"/>
        </w:rPr>
      </w:pPr>
    </w:p>
    <w:p w14:paraId="76C1123D" w14:textId="77777777" w:rsidR="00CE535A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Dangerous Love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2000</w:t>
      </w:r>
    </w:p>
    <w:p w14:paraId="67E5AB4A" w14:textId="77777777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Romance of 2000</w:t>
      </w:r>
    </w:p>
    <w:p w14:paraId="70E91CE8" w14:textId="77777777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Romance of 2000</w:t>
      </w:r>
    </w:p>
    <w:p w14:paraId="3A06E71E" w14:textId="77777777" w:rsidR="007D33B1" w:rsidRPr="00981EEA" w:rsidRDefault="007C72C0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ab/>
      </w:r>
    </w:p>
    <w:p w14:paraId="35DD4709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Dangerous Lord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2000</w:t>
      </w:r>
    </w:p>
    <w:p w14:paraId="04FAF5A5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Holt Medallion for Best Long Historical of 2000</w:t>
      </w:r>
    </w:p>
    <w:p w14:paraId="2AAE7876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Chosen by Oakland Press of Michigan as one of its top romance picks for 2000</w:t>
      </w:r>
    </w:p>
    <w:p w14:paraId="024FFF38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Booksellers Best Award for Best Long Historical of 2000</w:t>
      </w:r>
    </w:p>
    <w:p w14:paraId="51FEAB3C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Maggie Award for Best Historical of 2000</w:t>
      </w:r>
    </w:p>
    <w:p w14:paraId="31FBF6DD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nominated the cover as one of the best historical covers of 2000</w:t>
      </w:r>
    </w:p>
    <w:p w14:paraId="2A3A5381" w14:textId="090162C7" w:rsidR="00CE535A" w:rsidRPr="00981EEA" w:rsidRDefault="00931BCC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National Readers Choice Award for Best Long Historical of 2000</w:t>
      </w:r>
    </w:p>
    <w:p w14:paraId="1AA23FD3" w14:textId="77777777" w:rsidR="00CE535A" w:rsidRPr="00981EEA" w:rsidRDefault="00CE535A" w:rsidP="00CE535A">
      <w:pPr>
        <w:pStyle w:val="ListParagraph"/>
        <w:spacing w:after="0" w:line="240" w:lineRule="auto"/>
        <w:rPr>
          <w:rFonts w:ascii="Arial" w:hAnsi="Arial" w:cs="Arial"/>
        </w:rPr>
      </w:pPr>
    </w:p>
    <w:p w14:paraId="5D7751D3" w14:textId="77777777" w:rsidR="00756E3B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Forbidden Lord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1999</w:t>
      </w:r>
    </w:p>
    <w:p w14:paraId="458AF321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E9E0CE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for Best Long Historical of 2000</w:t>
      </w:r>
    </w:p>
    <w:p w14:paraId="10620AE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 Best Award for Best Long Historical of 2000</w:t>
      </w:r>
    </w:p>
    <w:p w14:paraId="1C492C0B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2000</w:t>
      </w:r>
    </w:p>
    <w:p w14:paraId="3E2B599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of 1999</w:t>
      </w:r>
    </w:p>
    <w:p w14:paraId="2018ED85" w14:textId="77777777" w:rsidR="00756E3B" w:rsidRPr="00981EEA" w:rsidRDefault="00756E3B" w:rsidP="00756E3B">
      <w:pPr>
        <w:pStyle w:val="ListParagraph"/>
        <w:spacing w:after="0" w:line="240" w:lineRule="auto"/>
        <w:rPr>
          <w:rFonts w:ascii="Arial" w:hAnsi="Arial" w:cs="Arial"/>
        </w:rPr>
      </w:pPr>
    </w:p>
    <w:p w14:paraId="775CBDDC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Pirate Lord</w:t>
      </w:r>
      <w:r w:rsidR="00B207D7" w:rsidRPr="00981EEA">
        <w:rPr>
          <w:rFonts w:ascii="Arial" w:hAnsi="Arial" w:cs="Arial"/>
          <w:b/>
        </w:rPr>
        <w:t xml:space="preserve"> – A</w:t>
      </w:r>
      <w:r w:rsidR="00E21B68" w:rsidRPr="00981EEA">
        <w:rPr>
          <w:rFonts w:ascii="Arial" w:hAnsi="Arial" w:cs="Arial"/>
          <w:b/>
        </w:rPr>
        <w:t>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1998</w:t>
      </w:r>
    </w:p>
    <w:p w14:paraId="3BECAA1E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01470ADB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1998</w:t>
      </w:r>
    </w:p>
    <w:p w14:paraId="1D7831C0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of 1998</w:t>
      </w:r>
    </w:p>
    <w:p w14:paraId="27196373" w14:textId="77777777" w:rsidR="00853AF4" w:rsidRPr="00981EEA" w:rsidRDefault="00853AF4" w:rsidP="00756E3B">
      <w:pPr>
        <w:pStyle w:val="ListParagraph"/>
        <w:spacing w:after="0" w:line="240" w:lineRule="auto"/>
        <w:rPr>
          <w:rFonts w:ascii="Arial" w:hAnsi="Arial" w:cs="Arial"/>
        </w:rPr>
      </w:pPr>
    </w:p>
    <w:sectPr w:rsidR="00853AF4" w:rsidRPr="00981EEA" w:rsidSect="00E21B68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8722" w14:textId="77777777" w:rsidR="00AA0B41" w:rsidRDefault="00AA0B41" w:rsidP="00853AF4">
      <w:pPr>
        <w:spacing w:after="0" w:line="240" w:lineRule="auto"/>
      </w:pPr>
      <w:r>
        <w:separator/>
      </w:r>
    </w:p>
  </w:endnote>
  <w:endnote w:type="continuationSeparator" w:id="0">
    <w:p w14:paraId="3BB4A274" w14:textId="77777777" w:rsidR="00AA0B41" w:rsidRDefault="00AA0B41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F Monumenta Pro">
    <w:altName w:val="Arial"/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285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318CA" w14:textId="2614F77C" w:rsidR="00C30D62" w:rsidRDefault="00C30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AE3D0" w14:textId="77777777" w:rsidR="00C30D62" w:rsidRDefault="00C3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3C6D0" w14:textId="77777777" w:rsidR="00AA0B41" w:rsidRDefault="00AA0B41" w:rsidP="00853AF4">
      <w:pPr>
        <w:spacing w:after="0" w:line="240" w:lineRule="auto"/>
      </w:pPr>
      <w:r>
        <w:separator/>
      </w:r>
    </w:p>
  </w:footnote>
  <w:footnote w:type="continuationSeparator" w:id="0">
    <w:p w14:paraId="0867C570" w14:textId="77777777" w:rsidR="00AA0B41" w:rsidRDefault="00AA0B41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C0F"/>
    <w:multiLevelType w:val="hybridMultilevel"/>
    <w:tmpl w:val="28C2E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5D2A"/>
    <w:multiLevelType w:val="hybridMultilevel"/>
    <w:tmpl w:val="D4205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20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942E50"/>
    <w:multiLevelType w:val="hybridMultilevel"/>
    <w:tmpl w:val="D6E0D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4B7E"/>
    <w:multiLevelType w:val="hybridMultilevel"/>
    <w:tmpl w:val="D716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26DF7"/>
    <w:multiLevelType w:val="hybridMultilevel"/>
    <w:tmpl w:val="5F6ACD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549B"/>
    <w:multiLevelType w:val="hybridMultilevel"/>
    <w:tmpl w:val="0A2A3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358C"/>
    <w:multiLevelType w:val="hybridMultilevel"/>
    <w:tmpl w:val="FDDEB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84BE9"/>
    <w:multiLevelType w:val="hybridMultilevel"/>
    <w:tmpl w:val="F710C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48C0"/>
    <w:multiLevelType w:val="hybridMultilevel"/>
    <w:tmpl w:val="874A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4114D"/>
    <w:multiLevelType w:val="hybridMultilevel"/>
    <w:tmpl w:val="A7C2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21ED"/>
    <w:multiLevelType w:val="hybridMultilevel"/>
    <w:tmpl w:val="53684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F6150"/>
    <w:multiLevelType w:val="hybridMultilevel"/>
    <w:tmpl w:val="F170F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2092C"/>
    <w:multiLevelType w:val="hybridMultilevel"/>
    <w:tmpl w:val="40544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1F5E"/>
    <w:multiLevelType w:val="hybridMultilevel"/>
    <w:tmpl w:val="1744C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75B3E"/>
    <w:multiLevelType w:val="hybridMultilevel"/>
    <w:tmpl w:val="2B7CB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C3946"/>
    <w:multiLevelType w:val="hybridMultilevel"/>
    <w:tmpl w:val="EE1C4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84D36"/>
    <w:multiLevelType w:val="hybridMultilevel"/>
    <w:tmpl w:val="C13A5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1596C"/>
    <w:multiLevelType w:val="hybridMultilevel"/>
    <w:tmpl w:val="D49CF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65DDF"/>
    <w:multiLevelType w:val="hybridMultilevel"/>
    <w:tmpl w:val="E3525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13C4E"/>
    <w:multiLevelType w:val="hybridMultilevel"/>
    <w:tmpl w:val="79C4F0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9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4"/>
  </w:num>
  <w:num w:numId="12">
    <w:abstractNumId w:val="20"/>
  </w:num>
  <w:num w:numId="13">
    <w:abstractNumId w:val="18"/>
  </w:num>
  <w:num w:numId="14">
    <w:abstractNumId w:val="16"/>
  </w:num>
  <w:num w:numId="15">
    <w:abstractNumId w:val="7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0B"/>
    <w:rsid w:val="00016253"/>
    <w:rsid w:val="000403DC"/>
    <w:rsid w:val="000576F0"/>
    <w:rsid w:val="000A700B"/>
    <w:rsid w:val="000E7DAD"/>
    <w:rsid w:val="001159A1"/>
    <w:rsid w:val="00117928"/>
    <w:rsid w:val="0012733A"/>
    <w:rsid w:val="00147123"/>
    <w:rsid w:val="00230FB9"/>
    <w:rsid w:val="002E2EF8"/>
    <w:rsid w:val="00307ABE"/>
    <w:rsid w:val="00370E8D"/>
    <w:rsid w:val="0037292E"/>
    <w:rsid w:val="003B5E9F"/>
    <w:rsid w:val="003F2187"/>
    <w:rsid w:val="00424425"/>
    <w:rsid w:val="0042573C"/>
    <w:rsid w:val="004365BE"/>
    <w:rsid w:val="00461F88"/>
    <w:rsid w:val="004E0EDE"/>
    <w:rsid w:val="00515554"/>
    <w:rsid w:val="00534304"/>
    <w:rsid w:val="00594630"/>
    <w:rsid w:val="00616174"/>
    <w:rsid w:val="00633C86"/>
    <w:rsid w:val="0064057F"/>
    <w:rsid w:val="00661B9D"/>
    <w:rsid w:val="00664894"/>
    <w:rsid w:val="007435B2"/>
    <w:rsid w:val="00756E3B"/>
    <w:rsid w:val="00784404"/>
    <w:rsid w:val="007C72C0"/>
    <w:rsid w:val="007D33B1"/>
    <w:rsid w:val="00853AF4"/>
    <w:rsid w:val="008C2403"/>
    <w:rsid w:val="008D1B3A"/>
    <w:rsid w:val="008D2A03"/>
    <w:rsid w:val="008E2BDB"/>
    <w:rsid w:val="00917B9A"/>
    <w:rsid w:val="00931BCC"/>
    <w:rsid w:val="00981EEA"/>
    <w:rsid w:val="00A5461D"/>
    <w:rsid w:val="00A73484"/>
    <w:rsid w:val="00AA0B41"/>
    <w:rsid w:val="00AB7909"/>
    <w:rsid w:val="00B207D7"/>
    <w:rsid w:val="00B2328B"/>
    <w:rsid w:val="00B300B6"/>
    <w:rsid w:val="00B61ACD"/>
    <w:rsid w:val="00B712D5"/>
    <w:rsid w:val="00C30D62"/>
    <w:rsid w:val="00C31BD6"/>
    <w:rsid w:val="00C626E2"/>
    <w:rsid w:val="00C831C9"/>
    <w:rsid w:val="00CE535A"/>
    <w:rsid w:val="00D53A72"/>
    <w:rsid w:val="00D87620"/>
    <w:rsid w:val="00E21B68"/>
    <w:rsid w:val="00E96C7C"/>
    <w:rsid w:val="00EE2E74"/>
    <w:rsid w:val="00EF0C41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5592A"/>
  <w15:docId w15:val="{24F48CF3-6466-4CD3-A7AB-0B272DA3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310B-684C-43BF-8616-2AA1BAB6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6684</Characters>
  <Application>Microsoft Office Word</Application>
  <DocSecurity>0</DocSecurity>
  <Lines>80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Kim Rozzell</cp:lastModifiedBy>
  <cp:revision>2</cp:revision>
  <dcterms:created xsi:type="dcterms:W3CDTF">2016-12-13T23:05:00Z</dcterms:created>
  <dcterms:modified xsi:type="dcterms:W3CDTF">2016-12-13T23:05:00Z</dcterms:modified>
</cp:coreProperties>
</file>